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sz w:val="21"/>
        </w:rPr>
        <w:pict>
          <v:shape id="_x0000_s1036" o:spid="_x0000_s1036" o:spt="61" type="#_x0000_t61" style="position:absolute;left:0pt;margin-left:340.4pt;margin-top:465.7pt;height:50.2pt;width:44.25pt;z-index:251664384;mso-width-relative:page;mso-height-relative:page;" fillcolor="#FFFFFF" filled="t" stroked="t" coordsize="21600,21600" adj="1350,25920">
            <v:path/>
            <v:fill on="t" color2="#FFFFFF" focussize="0,0"/>
            <v:stroke color="#FFFFF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危废间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33" o:spid="_x0000_s1033" o:spt="62" type="#_x0000_t62" style="position:absolute;left:0pt;margin-left:341.9pt;margin-top:296.35pt;height:58.5pt;width:38.3pt;z-index:251661312;mso-width-relative:page;mso-height-relative:page;" fillcolor="#FFFFFF" filled="t" stroked="t" coordsize="21600,21600" adj="1350,25920">
            <v:path/>
            <v:fill on="t" color2="#FFFFFF" focussize="0,0"/>
            <v:stroke color="#FFFFFF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废铁屑堆池</w:t>
                  </w:r>
                </w:p>
              </w:txbxContent>
            </v:textbox>
          </v:shape>
        </w:pict>
      </w:r>
      <w:r>
        <w:rPr>
          <w:sz w:val="21"/>
        </w:rPr>
        <w:pict>
          <v:line id="_x0000_s1035" o:spid="_x0000_s1035" o:spt="20" style="position:absolute;left:0pt;margin-left:338.9pt;margin-top:363.85pt;height:0.05pt;width:44.25pt;z-index:251663360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1"/>
        </w:rPr>
        <w:pict>
          <v:line id="_x0000_s1034" o:spid="_x0000_s1034" o:spt="20" style="position:absolute;left:0pt;margin-left:338.15pt;margin-top:341.35pt;height:22.5pt;width:0.05pt;z-index:251662336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1"/>
        </w:rPr>
        <w:pict>
          <v:line id="_x0000_s1031" o:spid="_x0000_s1031" o:spt="20" style="position:absolute;left:0pt;margin-left:337.4pt;margin-top:295.3pt;height:49.5pt;width:0.05pt;z-index:251659264;mso-width-relative:page;mso-height-relative:page;" fillcolor="#FFFFFF" filled="t" stroked="t" coordsize="21600,21600">
            <v:path arrowok="t"/>
            <v:fill on="t" color2="#FFFFFF" focussize="0,0"/>
            <v:stroke color="#000000"/>
            <v:imagedata o:title=""/>
            <o:lock v:ext="edit" aspectratio="f"/>
          </v:line>
        </w:pict>
      </w:r>
      <w:r>
        <w:rPr>
          <w:sz w:val="21"/>
        </w:rPr>
        <w:pict>
          <v:shape id="_x0000_s1030" o:spid="_x0000_s1030" o:spt="202" type="#_x0000_t202" style="position:absolute;left:0pt;margin-left:282.65pt;margin-top:233.85pt;height:24.55pt;width:72pt;z-index:25165926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  <v:textbox>
              <w:txbxContent>
                <w:p>
                  <w:pPr>
                    <w:jc w:val="center"/>
                    <w:rPr>
                      <w:rFonts w:hint="eastAsia" w:eastAsiaTheme="minorEastAsia"/>
                      <w:lang w:eastAsia="zh-CN"/>
                    </w:rPr>
                  </w:pPr>
                  <w:r>
                    <w:rPr>
                      <w:rFonts w:hint="eastAsia"/>
                      <w:lang w:eastAsia="zh-CN"/>
                    </w:rPr>
                    <w:t>钻床</w:t>
                  </w:r>
                </w:p>
              </w:txbxContent>
            </v:textbox>
          </v:shape>
        </w:pic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497840</wp:posOffset>
            </wp:positionH>
            <wp:positionV relativeFrom="paragraph">
              <wp:posOffset>111125</wp:posOffset>
            </wp:positionV>
            <wp:extent cx="441960" cy="636270"/>
            <wp:effectExtent l="19050" t="0" r="0" b="0"/>
            <wp:wrapNone/>
            <wp:docPr id="1" name="图片 1" descr="简阳风玫瑰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简阳风玫瑰图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2126" cy="636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 </w:t>
      </w:r>
      <w:r>
        <w:object>
          <v:shape id="_x0000_i1026" o:spt="75" type="#_x0000_t75" style="height:670.55pt;width:356.8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Visio.Drawing.11" ShapeID="_x0000_i1026" DrawAspect="Content" ObjectID="_1468075725" r:id="rId6">
            <o:LockedField>false</o:LockedField>
          </o:OLEObject>
        </w:object>
      </w:r>
      <w:bookmarkStart w:id="0" w:name="_GoBack"/>
      <w:bookmarkEnd w:id="0"/>
    </w:p>
    <w:p>
      <w:pPr>
        <w:jc w:val="center"/>
        <w:rPr>
          <w:b/>
        </w:rPr>
      </w:pPr>
      <w:r>
        <w:rPr>
          <w:rFonts w:hint="eastAsia"/>
          <w:b/>
        </w:rPr>
        <w:t>附图</w:t>
      </w:r>
      <w:r>
        <w:rPr>
          <w:rFonts w:hint="eastAsia"/>
          <w:b/>
          <w:lang w:val="en-US" w:eastAsia="zh-CN"/>
        </w:rPr>
        <w:t>1</w:t>
      </w:r>
      <w:r>
        <w:rPr>
          <w:rFonts w:hint="eastAsia"/>
          <w:b/>
        </w:rPr>
        <w:t>项目</w:t>
      </w:r>
      <w:r>
        <w:rPr>
          <w:b/>
        </w:rPr>
        <w:t>车间</w:t>
      </w:r>
      <w:r>
        <w:rPr>
          <w:rFonts w:hint="eastAsia"/>
          <w:b/>
        </w:rPr>
        <w:t>平面</w:t>
      </w:r>
      <w:r>
        <w:rPr>
          <w:b/>
        </w:rPr>
        <w:t>布置示意图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b/>
        <w:bCs/>
        <w:lang w:val="en-US" w:eastAsia="zh-CN"/>
      </w:rPr>
    </w:pPr>
    <w:r>
      <w:rPr>
        <w:rFonts w:hint="eastAsia"/>
        <w:b/>
        <w:bCs/>
        <w:lang w:eastAsia="zh-CN"/>
      </w:rPr>
      <w:t>附图</w:t>
    </w:r>
    <w:r>
      <w:rPr>
        <w:rFonts w:hint="eastAsia"/>
        <w:b/>
        <w:bCs/>
        <w:lang w:val="en-US" w:eastAsia="zh-C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3F09"/>
    <w:rsid w:val="00007DA4"/>
    <w:rsid w:val="000E4B03"/>
    <w:rsid w:val="00170413"/>
    <w:rsid w:val="001B3F09"/>
    <w:rsid w:val="002162B0"/>
    <w:rsid w:val="002551E3"/>
    <w:rsid w:val="002D07CD"/>
    <w:rsid w:val="00324EBD"/>
    <w:rsid w:val="00352E8F"/>
    <w:rsid w:val="003552A5"/>
    <w:rsid w:val="004A157B"/>
    <w:rsid w:val="0050446B"/>
    <w:rsid w:val="0055413A"/>
    <w:rsid w:val="005A2A4B"/>
    <w:rsid w:val="006943B9"/>
    <w:rsid w:val="00730D84"/>
    <w:rsid w:val="00733065"/>
    <w:rsid w:val="007748E5"/>
    <w:rsid w:val="007C3C4D"/>
    <w:rsid w:val="007D1D0C"/>
    <w:rsid w:val="00852257"/>
    <w:rsid w:val="00AA2F49"/>
    <w:rsid w:val="00C91D14"/>
    <w:rsid w:val="00E02B0E"/>
    <w:rsid w:val="00E162BC"/>
    <w:rsid w:val="00EF3F09"/>
    <w:rsid w:val="00F463F4"/>
    <w:rsid w:val="00F57B5D"/>
    <w:rsid w:val="00F77AAF"/>
    <w:rsid w:val="00FB0053"/>
    <w:rsid w:val="07C21CBE"/>
    <w:rsid w:val="0EA93F9E"/>
    <w:rsid w:val="43B83CC4"/>
    <w:rsid w:val="74CA24B0"/>
    <w:rsid w:val="7EE96AF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emf"/><Relationship Id="rId6" Type="http://schemas.openxmlformats.org/officeDocument/2006/relationships/oleObject" Target="embeddings/oleObject1.bin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6"/>
    <customShpInfo spid="_x0000_s1033"/>
    <customShpInfo spid="_x0000_s1035"/>
    <customShpInfo spid="_x0000_s1034"/>
    <customShpInfo spid="_x0000_s1031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</Words>
  <Characters>40</Characters>
  <Lines>1</Lines>
  <Paragraphs>1</Paragraphs>
  <TotalTime>8</TotalTime>
  <ScaleCrop>false</ScaleCrop>
  <LinksUpToDate>false</LinksUpToDate>
  <CharactersWithSpaces>46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2017-10-12T10:24:00Z</dcterms:created>
  <dc:creator>12</dc:creator>
  <cp:lastModifiedBy>Administrator</cp:lastModifiedBy>
  <cp:lastPrinted>2017-11-06T07:02:00Z</cp:lastPrinted>
  <dcterms:modified xsi:type="dcterms:W3CDTF">2018-09-03T13:53:38Z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